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94A7" w14:textId="77777777" w:rsidR="007D68E7" w:rsidRDefault="007D68E7" w:rsidP="007D68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uk-UA"/>
          <w14:ligatures w14:val="none"/>
        </w:rPr>
      </w:pPr>
      <w:r w:rsidRPr="00922A6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uk-UA"/>
          <w14:ligatures w14:val="none"/>
        </w:rPr>
        <w:t>ДОГОВІР ПУБЛІЧНОЇ ОФЕРТИ</w:t>
      </w:r>
    </w:p>
    <w:p w14:paraId="7F754987" w14:textId="1D88669C" w:rsidR="009A2E73" w:rsidRPr="00922A63" w:rsidRDefault="009A2E73" w:rsidP="007D68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uk-UA"/>
          <w14:ligatures w14:val="none"/>
        </w:rPr>
      </w:pPr>
      <w:r w:rsidRPr="009A2E7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uk-UA"/>
          <w14:ligatures w14:val="none"/>
        </w:rPr>
        <w:t>на купівлю-продаж товарів дистанційним способом</w:t>
      </w:r>
    </w:p>
    <w:p w14:paraId="7834665F" w14:textId="77777777" w:rsidR="007D68E7" w:rsidRPr="00777F2E" w:rsidRDefault="007D68E7" w:rsidP="007D68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30469406" w14:textId="77777777" w:rsidR="007D68E7" w:rsidRPr="00922A63" w:rsidRDefault="007D68E7" w:rsidP="007D68E7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ЗАГАЛЬНІ ПОЛОЖЕННЯ</w:t>
      </w:r>
    </w:p>
    <w:p w14:paraId="082A31AF" w14:textId="77777777" w:rsidR="00922A63" w:rsidRPr="00777F2E" w:rsidRDefault="00922A63" w:rsidP="00922A63">
      <w:pPr>
        <w:tabs>
          <w:tab w:val="left" w:pos="426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13F17B2" w14:textId="25155817" w:rsidR="00CA70C6" w:rsidRPr="00FF51C6" w:rsidRDefault="009A2E73" w:rsidP="00FF51C6">
      <w:pPr>
        <w:pStyle w:val="a7"/>
        <w:numPr>
          <w:ilvl w:val="1"/>
          <w:numId w:val="12"/>
        </w:numPr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Договір відповідно до </w:t>
      </w:r>
      <w:proofErr w:type="spellStart"/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ст.ст</w:t>
      </w:r>
      <w:proofErr w:type="spellEnd"/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633, 641 Цивільного кодексу України та Закону України «Про електронну комерцію», є публічною офертою </w:t>
      </w:r>
      <w:r w:rsidR="00D9645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Фізична </w:t>
      </w:r>
      <w:r w:rsidR="00D96456" w:rsidRPr="00D96456">
        <w:rPr>
          <w:rFonts w:ascii="Times New Roman" w:hAnsi="Times New Roman" w:cs="Times New Roman"/>
          <w:color w:val="222222"/>
          <w:shd w:val="clear" w:color="auto" w:fill="FFFFFF"/>
        </w:rPr>
        <w:t>особа - підприємець КАМІНСЬКА ЛІДІЯ КОСТЯНТИНІВНА</w:t>
      </w:r>
      <w:r w:rsidR="00D9645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D9645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код ЄДРПОУ</w:t>
      </w:r>
      <w:r w:rsidR="00D9645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D96456" w:rsidRPr="00D96456">
        <w:rPr>
          <w:rFonts w:ascii="Times New Roman" w:hAnsi="Times New Roman" w:cs="Times New Roman"/>
          <w:color w:val="222222"/>
          <w:shd w:val="clear" w:color="auto" w:fill="FFFFFF"/>
        </w:rPr>
        <w:t>2357605021</w:t>
      </w:r>
      <w:r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місцезнаходження: </w:t>
      </w:r>
      <w:r w:rsidR="00FF51C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Україна, Київська обл., </w:t>
      </w:r>
      <w:r w:rsidR="00D9645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Бородянського</w:t>
      </w:r>
      <w:r w:rsidR="00FF51C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р-</w:t>
      </w:r>
      <w:proofErr w:type="spellStart"/>
      <w:r w:rsidR="00FF51C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н,селище</w:t>
      </w:r>
      <w:proofErr w:type="spellEnd"/>
      <w:r w:rsidR="00FF51C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D9645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Бабинці</w:t>
      </w:r>
      <w:r w:rsidR="00FF51C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proofErr w:type="spellStart"/>
      <w:r w:rsidR="00D9645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вул.</w:t>
      </w:r>
      <w:r w:rsidR="00D96456" w:rsidRPr="00213528">
        <w:rPr>
          <w:rFonts w:ascii="Times New Roman" w:hAnsi="Times New Roman" w:cs="Times New Roman"/>
          <w:color w:val="222222"/>
          <w:shd w:val="clear" w:color="auto" w:fill="FFFFFF"/>
        </w:rPr>
        <w:t>Івана</w:t>
      </w:r>
      <w:proofErr w:type="spellEnd"/>
      <w:r w:rsidR="00D96456" w:rsidRPr="00213528">
        <w:rPr>
          <w:rFonts w:ascii="Times New Roman" w:hAnsi="Times New Roman" w:cs="Times New Roman"/>
          <w:color w:val="222222"/>
          <w:shd w:val="clear" w:color="auto" w:fill="FFFFFF"/>
        </w:rPr>
        <w:t xml:space="preserve"> Франко,106</w:t>
      </w:r>
      <w:r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електронна пошта: </w:t>
      </w:r>
      <w:hyperlink r:id="rId5" w:history="1">
        <w:r w:rsidR="00213528" w:rsidRPr="00213528">
          <w:rPr>
            <w:rStyle w:val="ac"/>
            <w:rFonts w:ascii="Courier New" w:hAnsi="Courier New" w:cs="Courier New"/>
            <w:color w:val="008ACC"/>
            <w:sz w:val="20"/>
            <w:szCs w:val="20"/>
            <w:shd w:val="clear" w:color="auto" w:fill="FFFFFF"/>
          </w:rPr>
          <w:t>mailer@avalon-shop.com.ua</w:t>
        </w:r>
      </w:hyperlink>
      <w:r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_, телефон: </w:t>
      </w:r>
      <w:r w:rsidR="00D96456" w:rsidRPr="00213528">
        <w:rPr>
          <w:rFonts w:ascii="Times New Roman" w:hAnsi="Times New Roman" w:cs="Times New Roman"/>
          <w:color w:val="222222"/>
          <w:shd w:val="clear" w:color="auto" w:fill="FFFFFF"/>
        </w:rPr>
        <w:t>+380995222632</w:t>
      </w:r>
      <w:r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(далі </w:t>
      </w:r>
      <w:r w:rsidR="00F36E24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</w:t>
      </w:r>
      <w:r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«Продавець»</w:t>
      </w:r>
      <w:r w:rsidR="00FF51C6"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</w:t>
      </w:r>
      <w:r w:rsidRPr="0021352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адресованою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невизначеному колу осіб </w:t>
      </w:r>
      <w:r w:rsidR="007376DE"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незалежно від їх статусу (фізична особа, юридична особа, фізична особа-підприємець) і без надання переваги одному покупцю перед іншим, 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укласти договір купівлі-продажу Товару, пре</w:t>
      </w:r>
      <w:r w:rsidR="00042FA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дставленого інтернет-магазином «</w:t>
      </w:r>
      <w:r w:rsidR="00042FAE" w:rsidRPr="00042FAE">
        <w:rPr>
          <w:rFonts w:ascii="Times New Roman" w:eastAsia="Times New Roman" w:hAnsi="Times New Roman" w:cs="Times New Roman"/>
          <w:b/>
          <w:kern w:val="0"/>
          <w:lang w:val="en-US" w:eastAsia="uk-UA"/>
          <w14:ligatures w14:val="none"/>
        </w:rPr>
        <w:t>a</w:t>
      </w:r>
      <w:proofErr w:type="spellStart"/>
      <w:r w:rsidRPr="00042FAE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valon</w:t>
      </w:r>
      <w:proofErr w:type="spellEnd"/>
      <w:r w:rsidRPr="00FF51C6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» 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(далі </w:t>
      </w:r>
      <w:r w:rsidR="00F36E24"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«інтернет-магазин)</w:t>
      </w:r>
      <w:r w:rsidRPr="00FF51C6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 вебсайті</w:t>
      </w:r>
      <w:r w:rsidRPr="00FF51C6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https://www.avalon-shop.com.ua (далі – «Вебсайт»)</w:t>
      </w:r>
      <w:r w:rsidR="007376DE"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  <w:r w:rsidRPr="00FF51C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1D367E95" w14:textId="77777777" w:rsidR="00922A63" w:rsidRPr="00777F2E" w:rsidRDefault="00922A63" w:rsidP="00922A63">
      <w:pPr>
        <w:pStyle w:val="a7"/>
        <w:spacing w:after="0" w:line="280" w:lineRule="exact"/>
        <w:ind w:left="44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E77709A" w14:textId="3980635E" w:rsidR="00CA70C6" w:rsidRDefault="00CA70C6" w:rsidP="00CA70C6">
      <w:pPr>
        <w:pStyle w:val="a7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Шляхом укладення цього Договору покупець в повному обсязі приймає умови та порядок оформлення замовлення, оплати товару, доставки товару</w:t>
      </w:r>
      <w:r w:rsidR="003F6B1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та усі інші умови Договору. </w:t>
      </w:r>
    </w:p>
    <w:p w14:paraId="4AC4E716" w14:textId="77777777" w:rsidR="00922A63" w:rsidRPr="00922A63" w:rsidRDefault="00922A63" w:rsidP="00922A63">
      <w:pPr>
        <w:pStyle w:val="a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310FEA0" w14:textId="10508C47" w:rsidR="00CA70C6" w:rsidRDefault="00CA70C6" w:rsidP="00CD2C34">
      <w:pPr>
        <w:pStyle w:val="a7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Договір вважається укладеним з моменту натискання кнопки «Підтвердити замовлення» на сторінці оформлення замовлення в Розділі </w:t>
      </w:r>
      <w:r w:rsidR="00343070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Вебсайту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«Кошик» і отримання Покупцем від Продавця підтвердження замовлення в електронному вигляді</w:t>
      </w:r>
      <w:r w:rsidR="00343070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або шляхом дзвінка оператора Продавця на номер телефону, що зазначив Покупець при замовленні Товару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F2F351D" w14:textId="77777777" w:rsidR="00CD2C34" w:rsidRPr="00CD2C34" w:rsidRDefault="00CD2C34" w:rsidP="00CD2C34">
      <w:pPr>
        <w:pStyle w:val="a7"/>
        <w:spacing w:after="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A0C39F1" w14:textId="109E98EB" w:rsidR="007D68E7" w:rsidRPr="008C5D8C" w:rsidRDefault="007D68E7" w:rsidP="008C5D8C">
      <w:pPr>
        <w:pStyle w:val="a7"/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C5D8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 </w:t>
      </w:r>
      <w:r w:rsidR="00E177AA" w:rsidRPr="008C5D8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даному Договорі</w:t>
      </w:r>
      <w:r w:rsidRPr="008C5D8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якщо контекст не вимагає іншого, наведені нижче терміни мають такі значення:</w:t>
      </w:r>
    </w:p>
    <w:p w14:paraId="48FC42E1" w14:textId="77777777" w:rsidR="008C5D8C" w:rsidRPr="008C5D8C" w:rsidRDefault="008C5D8C" w:rsidP="008C5D8C">
      <w:pPr>
        <w:pStyle w:val="a7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54FB3D6" w14:textId="77777777" w:rsidR="00922A63" w:rsidRDefault="00E177AA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Інтернет-магазин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»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 –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Веб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сайт Продавця,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створений для укладення договорів роздрібної та оптової купівлі-продажу на підставі ознайомлення Покупця із запропонованим Продавцем описом Товару за допомогою мережі Інтернет.</w:t>
      </w:r>
    </w:p>
    <w:p w14:paraId="121796F7" w14:textId="56F738ED" w:rsidR="007D68E7" w:rsidRPr="00777F2E" w:rsidRDefault="007D68E7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6EE450FB" w14:textId="77777777" w:rsidR="00CD2C34" w:rsidRDefault="00CD2C34" w:rsidP="00CD2C34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«Товар»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– продукція, пропонована до продажу і розміщена на сайті Вебсайті.</w:t>
      </w:r>
    </w:p>
    <w:p w14:paraId="504D7EA4" w14:textId="77777777" w:rsidR="00CD2C34" w:rsidRDefault="00CD2C34" w:rsidP="00CD2C34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E072EFD" w14:textId="1987FFEC" w:rsidR="007D68E7" w:rsidRDefault="00E177AA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Продавець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»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– організація, незалежно від її організаційно-правової форми, та/або фізична особа-підприємець, який здійснює продаж товару.</w:t>
      </w:r>
    </w:p>
    <w:p w14:paraId="19190160" w14:textId="77777777" w:rsidR="00922A63" w:rsidRPr="00777F2E" w:rsidRDefault="00922A63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67C1F90" w14:textId="2CD9349C" w:rsidR="007D68E7" w:rsidRDefault="00E177AA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Покупець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»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– фізична та/або юридична особа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та/або фізична особа-підприємець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яка здійснює замовлення на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Веб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сайті.</w:t>
      </w:r>
    </w:p>
    <w:p w14:paraId="23DCA83B" w14:textId="77777777" w:rsidR="00922A63" w:rsidRPr="00777F2E" w:rsidRDefault="00922A63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2D3ACCF" w14:textId="5D27BA7E" w:rsidR="007D68E7" w:rsidRDefault="00E177AA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Одержувач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»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–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особа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відмінна від Покупця та яка 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визначена Покупцем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для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отрим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ання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замовлен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ого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Товар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041DE3B" w14:textId="77777777" w:rsidR="00922A63" w:rsidRPr="00777F2E" w:rsidRDefault="00922A63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D993E58" w14:textId="16E016D3" w:rsidR="007D68E7" w:rsidRDefault="00E177AA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Акцепт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»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– повне і беззастережне прийняття Покупцем умов Договору.</w:t>
      </w:r>
    </w:p>
    <w:p w14:paraId="29504103" w14:textId="77777777" w:rsidR="00922A63" w:rsidRPr="00777F2E" w:rsidRDefault="00922A63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AF971D6" w14:textId="06DACA50" w:rsidR="007D68E7" w:rsidRPr="00777F2E" w:rsidRDefault="00E177AA" w:rsidP="001A4CA8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«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Замовлення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»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 – окремі позиції з асортиментного переліку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Товару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зазначені Покупцем при оформленні заявки на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Веб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сайті.</w:t>
      </w:r>
    </w:p>
    <w:p w14:paraId="5DAE4E2E" w14:textId="77777777" w:rsidR="00E177AA" w:rsidRPr="00777F2E" w:rsidRDefault="00E177AA" w:rsidP="007D68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E90FD99" w14:textId="77777777" w:rsidR="007D68E7" w:rsidRPr="00922A63" w:rsidRDefault="007D68E7" w:rsidP="001A4CA8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ПРЕДМЕТ ДОГОВОРУ</w:t>
      </w:r>
    </w:p>
    <w:p w14:paraId="3D9B3D36" w14:textId="77777777" w:rsidR="00922A63" w:rsidRPr="00777F2E" w:rsidRDefault="00922A63" w:rsidP="00922A63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1CDE533" w14:textId="77777777" w:rsidR="001A4CA8" w:rsidRPr="00777F2E" w:rsidRDefault="007D68E7" w:rsidP="001A4CA8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2.1.</w:t>
      </w:r>
      <w:r w:rsidR="001A4CA8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Продавець зобов’язується передати у власність та доставити Покупцю Товар, а Покупець зобов’язується оплатити і прийняти Товар на умовах цього Договору. </w:t>
      </w:r>
    </w:p>
    <w:p w14:paraId="359A0576" w14:textId="0B57C4DB" w:rsidR="00734D51" w:rsidRPr="00777F2E" w:rsidRDefault="00734D51" w:rsidP="001A4CA8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2.2. Датою укладення Договору та моментом повного й беззаперечного прийняттям Покупцем умов Договору вважається дата заповнення Покупцем форми замовлення</w:t>
      </w:r>
      <w:r w:rsidR="00C6059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 «Кошику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 xml:space="preserve">умови отримання Покупцем від Продавця підтвердження замовлення в електронному вигляді або 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підтвердження замовлення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 час 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узгодження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дзвінка 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оператор</w:t>
      </w:r>
      <w:r w:rsidR="00CD2C3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ом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Продавця. </w:t>
      </w:r>
    </w:p>
    <w:p w14:paraId="79CC315A" w14:textId="069387AF" w:rsidR="007D68E7" w:rsidRPr="00777F2E" w:rsidRDefault="001A4CA8" w:rsidP="001A4CA8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3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r w:rsidR="00922A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ОФОРМЛЕННЯ ЗАМОВЛЕННЯ</w:t>
      </w:r>
    </w:p>
    <w:p w14:paraId="706066EF" w14:textId="4127C0AD" w:rsidR="00734D51" w:rsidRPr="00777F2E" w:rsidRDefault="00734D51" w:rsidP="00734D51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3.1. Покупець самостійно оформлює замовлення на Вебсайті через форму «Кошик», або зробивши замовлення за номером телефону, вказаним в розділі контактів Вебсайту, або через кнопку «Швидке замовлення» або через кнопку «Зателефонуйте мені».</w:t>
      </w:r>
    </w:p>
    <w:p w14:paraId="3D59CA6C" w14:textId="77777777" w:rsidR="00734D51" w:rsidRPr="00777F2E" w:rsidRDefault="00734D51" w:rsidP="00734D51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38B764C8" w14:textId="2748CE19" w:rsidR="00734D51" w:rsidRPr="00777F2E" w:rsidRDefault="00734D51" w:rsidP="00734D51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3.2. При оформленні замовлення на </w:t>
      </w:r>
      <w:r w:rsidR="008C5D8C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Веб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сайті Покупець зобов'язується надати наступну обов’язкову  інформацію, необхідну Продавцю для виконання замовлення:</w:t>
      </w:r>
    </w:p>
    <w:p w14:paraId="41439316" w14:textId="6C541DCD" w:rsidR="00734D51" w:rsidRPr="00777F2E" w:rsidRDefault="00734D51" w:rsidP="00922A6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3.2.1. ім’я;</w:t>
      </w:r>
    </w:p>
    <w:p w14:paraId="22183055" w14:textId="3E7F419E" w:rsidR="00734D51" w:rsidRPr="00777F2E" w:rsidRDefault="00734D51" w:rsidP="00922A6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3.2.2. адреса, за якою слід доставити Товар;</w:t>
      </w:r>
    </w:p>
    <w:p w14:paraId="2C42FF44" w14:textId="65E1DA20" w:rsidR="00734D51" w:rsidRPr="00777F2E" w:rsidRDefault="00734D51" w:rsidP="00922A6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3.2.3. контактний телефон.</w:t>
      </w:r>
    </w:p>
    <w:p w14:paraId="21478D2D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50FFB709" w14:textId="5F315A32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3.3.  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Інформація про н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айменування, кількість, артикул, ціна 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Товару розміщена на Вебсайті в розділі «Каталог», а щодо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обраного Покупцем Товару 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зазначається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в «</w:t>
      </w:r>
      <w:r w:rsidR="008C5D8C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Кошику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»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, який сформований Покупцем при замовленні Товару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на Вебсайті.</w:t>
      </w:r>
    </w:p>
    <w:p w14:paraId="7D1DBD3E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7C65AAC9" w14:textId="5377BE1A" w:rsidR="00C60596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3.4. </w:t>
      </w:r>
      <w:r w:rsidR="007D7E0D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Товар не продається поштучно. 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Мінімальн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а вартість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замовлення Товару складає 500 (п’ятсот) гривень 00 коп., про що зазначається в «Кошику» при замовленні Товару.</w:t>
      </w:r>
    </w:p>
    <w:p w14:paraId="223B8C07" w14:textId="77777777" w:rsidR="00C60596" w:rsidRDefault="00C60596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6312CB2E" w14:textId="6EB3B79E" w:rsidR="00734D51" w:rsidRPr="00777F2E" w:rsidRDefault="00C60596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3.5.  </w:t>
      </w:r>
      <w:r w:rsidR="00734D51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Якщо будь-якій із Сторін Договору необхідна додаткова інформація, вона має право запросити її у іншій Стороні. У разі ненадання необхідної інформації Покупцем, Продавець не несе відповідальності за надання якісно</w:t>
      </w:r>
      <w:r w:rsidR="00F1288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го</w:t>
      </w:r>
      <w:r w:rsidR="00734D51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="00F1288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Товару</w:t>
      </w:r>
      <w:r w:rsidR="00734D51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Покупцю при покупці </w:t>
      </w:r>
      <w:r w:rsidR="00F12883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Товару </w:t>
      </w:r>
      <w:r w:rsidR="00734D51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в Інтернет-магазині.</w:t>
      </w:r>
    </w:p>
    <w:p w14:paraId="6309880A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7FB4C9C9" w14:textId="2F63A644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6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. </w:t>
      </w:r>
      <w:r w:rsidR="007D7E0D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При оформленні замовлення через оператора Продавця Покупець зобов'язується надати інформацію, зазначену в </w:t>
      </w:r>
      <w:proofErr w:type="spellStart"/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п.п</w:t>
      </w:r>
      <w:proofErr w:type="spellEnd"/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3.2, 3.3 цього Договору.</w:t>
      </w:r>
    </w:p>
    <w:p w14:paraId="55AE2246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1465B3D2" w14:textId="7F76F64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7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Ухвалення Покупцем умов даного Договору здійснюється за допомогою внесення Покупцем відповідних даних в реєстраційну форму на Вебсайті або при оформленні Замовлення через оператора. Після оформлення Замовлення через оператора дані про Покупця вносяться до бази даних Продавця.</w:t>
      </w:r>
    </w:p>
    <w:p w14:paraId="1CB03158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2E61BD55" w14:textId="63C1AAD5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8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Покупець несе відповідальність за достовірність наданої інформації при оформленні Замовлення.</w:t>
      </w:r>
    </w:p>
    <w:p w14:paraId="76A940D7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56296593" w14:textId="456EC6C3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9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Укладаючи Договір, тобто акцептуючи умови даної  пропозиції (запропоновані умови придбання Товару), шляхом оформлення Замовлення, Покупець підтверджує наступне:</w:t>
      </w:r>
    </w:p>
    <w:p w14:paraId="0D2AA0C8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3766CD1B" w14:textId="0DEB0464" w:rsidR="00734D51" w:rsidRPr="00777F2E" w:rsidRDefault="00734D51" w:rsidP="00922A63">
      <w:pPr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а)  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він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цілком і повністю ознайомлений, і згоден з умовами цієї пропозиції (оферти)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та даного Договору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;</w:t>
      </w:r>
    </w:p>
    <w:p w14:paraId="7DD76457" w14:textId="77777777" w:rsidR="00734D51" w:rsidRPr="00777F2E" w:rsidRDefault="00734D51" w:rsidP="00922A63">
      <w:pPr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33BFB95C" w14:textId="20AA7A31" w:rsidR="00734D51" w:rsidRPr="00777F2E" w:rsidRDefault="00734D51" w:rsidP="00922A63">
      <w:pPr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б) 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він дає дозвіл на збір, обробку та передачу персональних даних, дозвіл на обробку персональних даних діє протягом усього терміну дії Договору, а також протягом необмеженого терміну після закінчення його дії. Крім цього, укладенням договору Покупець підтверджує, що він повідомлений (без додаткового повідомлення) про права, встановлених Законом України 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«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Про захист персональних даних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»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, про цілі збору даних, а також про те, що його персональні дані передаються Продавцю з метою можливості виконання умов цього Договору, можливості проведення взаєморозрахунків, а також для отримання рахунків, актів та інших документів. Покупець також погоджується з тим, що Продавець має право надавати доступ та передавати його персональні дані третім особам без будь-яких додаткових повідомлень Покупця з метою виконання замовлення Покупця.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lastRenderedPageBreak/>
        <w:t xml:space="preserve">Обсяг прав Покупця, як суб'єкта персональних даних відповідно до Закону України 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«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Про захист персональних даних</w:t>
      </w:r>
      <w:r w:rsidR="00963C2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»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йому відомий і зрозумілий.</w:t>
      </w:r>
    </w:p>
    <w:p w14:paraId="1C4711B0" w14:textId="77777777" w:rsidR="00734D51" w:rsidRPr="00777F2E" w:rsidRDefault="00734D51" w:rsidP="00734D51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1FCA7090" w14:textId="03D76CA8" w:rsidR="00734D51" w:rsidRPr="00777F2E" w:rsidRDefault="00976B9A" w:rsidP="00922A63">
      <w:pPr>
        <w:spacing w:after="0" w:line="260" w:lineRule="exact"/>
        <w:ind w:left="425" w:hanging="4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3.</w:t>
      </w:r>
      <w:r w:rsidR="00B4233A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10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Замовлення приймаються через </w:t>
      </w:r>
      <w:proofErr w:type="spellStart"/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Вебсайт</w:t>
      </w:r>
      <w:proofErr w:type="spellEnd"/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 в робочий час Продавця з </w:t>
      </w:r>
      <w:r w:rsidR="00042FAE" w:rsidRPr="0006513A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08</w:t>
      </w:r>
      <w:r w:rsidRPr="000651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_год._</w:t>
      </w:r>
      <w:r w:rsidR="00042FAE" w:rsidRPr="0006513A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00</w:t>
      </w:r>
      <w:r w:rsidRPr="000651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хв. до </w:t>
      </w:r>
      <w:r w:rsidR="00042FAE" w:rsidRPr="0006513A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17</w:t>
      </w:r>
      <w:r w:rsidRPr="000651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год. </w:t>
      </w:r>
      <w:r w:rsidR="00042FAE" w:rsidRPr="0006513A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00 </w:t>
      </w:r>
      <w:r w:rsidRPr="000651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хв.</w:t>
      </w:r>
      <w:r w:rsidR="007D7E0D" w:rsidRPr="00777F2E">
        <w:t xml:space="preserve"> </w:t>
      </w:r>
      <w:r w:rsidR="007D7E0D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Графік виконання та доставки замовлень у святкові дні розміщується на Вебсайті.</w:t>
      </w:r>
    </w:p>
    <w:p w14:paraId="7205F2C7" w14:textId="77777777" w:rsidR="00976B9A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CE6EE3B" w14:textId="550A1CE4" w:rsidR="00976B9A" w:rsidRPr="00777F2E" w:rsidRDefault="00976B9A" w:rsidP="00976B9A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3.1</w:t>
      </w:r>
      <w:r w:rsidR="00B423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Замовлення приймаються до виконання тільки після надходження грошових коштів на рахунок Продавця, за винятком вибору способу оплати «Готівкою при отриманні».</w:t>
      </w:r>
    </w:p>
    <w:p w14:paraId="5CE51DB2" w14:textId="77777777" w:rsidR="00976B9A" w:rsidRPr="00777F2E" w:rsidRDefault="00976B9A" w:rsidP="00976B9A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17CBB04" w14:textId="1931D679" w:rsidR="00976B9A" w:rsidRPr="00777F2E" w:rsidRDefault="00976B9A" w:rsidP="00976B9A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3.1</w:t>
      </w:r>
      <w:r w:rsidR="00B423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Покупець має право підтвердити або анулювати замовлення до того моменту, поки він не оплачений.</w:t>
      </w:r>
    </w:p>
    <w:p w14:paraId="24AFB502" w14:textId="77777777" w:rsidR="007D7E0D" w:rsidRPr="00777F2E" w:rsidRDefault="007D7E0D" w:rsidP="00976B9A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FB6EA4D" w14:textId="4610C8B1" w:rsidR="007D7E0D" w:rsidRPr="00777F2E" w:rsidRDefault="007D7E0D" w:rsidP="00976B9A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3.1</w:t>
      </w:r>
      <w:r w:rsidR="00B4233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Послуги платіжних систем, терміналів Покупець оплачує додатково.</w:t>
      </w:r>
    </w:p>
    <w:p w14:paraId="71850843" w14:textId="77777777" w:rsidR="00976B9A" w:rsidRPr="00777F2E" w:rsidRDefault="00976B9A" w:rsidP="00976B9A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</w:p>
    <w:p w14:paraId="5CC4B710" w14:textId="06D418B3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4. </w:t>
      </w:r>
      <w:r w:rsidR="00922A63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   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ОПЛАТА І ДОСТАВКА</w:t>
      </w:r>
    </w:p>
    <w:p w14:paraId="65C2149E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</w:p>
    <w:p w14:paraId="545E712F" w14:textId="7F9817D0" w:rsidR="00976B9A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4.1. Ціни на Товари визначаються Продавцем самостійно та 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зазначаються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на Вебсайті</w:t>
      </w:r>
      <w:r w:rsidR="00C60596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в розділі «Каталог», в національній валюті України – гривні.</w:t>
      </w:r>
    </w:p>
    <w:p w14:paraId="4628EE3E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2B489605" w14:textId="59BD2793" w:rsidR="00976B9A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4.2. Ціни на Товари можуть змінюватися Продавцем в односторонньому порядку залежно від кон'юнктури ринку. При цьому ціна окремої одиниці Товару, вартість якої оплачена Покупцем в повному обсязі, не може бути змінена Продавцем в односторонньому порядку.</w:t>
      </w:r>
    </w:p>
    <w:p w14:paraId="1AAFFAF6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367BE8E7" w14:textId="2904F4A3" w:rsidR="00D41ECF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4.3. Вартість Товару, яка вказана на Вебсайті, включає в себе вартість доставки Товару Покупцю</w:t>
      </w:r>
      <w:r w:rsidR="00D41ECF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силами Продавця. </w:t>
      </w:r>
    </w:p>
    <w:p w14:paraId="610DA25D" w14:textId="77777777" w:rsidR="00D41ECF" w:rsidRDefault="00D41ECF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2BC4386E" w14:textId="0F77F62A" w:rsidR="00CE2BB3" w:rsidRDefault="00D41ECF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4.4. </w:t>
      </w:r>
      <w:r w:rsidR="00CE2BB3" w:rsidRP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Доставка Товару здійснюється  силами 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Продавця</w:t>
      </w:r>
      <w:r w:rsidR="00CE2BB3" w:rsidRP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 до дверей під’їзду будинку (парадного входу). Час очікування Покупця у погодженому місці передачі Товару </w:t>
      </w:r>
      <w:r w:rsidR="00CE2BB3" w:rsidRPr="0006513A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не перевищує 10 (десяти) хвилин.</w:t>
      </w:r>
      <w:r w:rsidR="00CE2BB3" w:rsidRP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У випадку нез’явлення Покупця у зазначений час, 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Продавець</w:t>
      </w:r>
      <w:r w:rsidR="00CE2BB3" w:rsidRP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не несе жодної відповідальності за </w:t>
      </w:r>
      <w:proofErr w:type="spellStart"/>
      <w:r w:rsidR="00CE2BB3" w:rsidRP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непоставку</w:t>
      </w:r>
      <w:proofErr w:type="spellEnd"/>
      <w:r w:rsidR="00CE2BB3" w:rsidRP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Товару.</w:t>
      </w:r>
    </w:p>
    <w:p w14:paraId="57A032E5" w14:textId="77777777" w:rsidR="00CE2BB3" w:rsidRDefault="00CE2BB3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5E64F45F" w14:textId="79589180" w:rsidR="00976B9A" w:rsidRPr="00777F2E" w:rsidRDefault="00CE2BB3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4.5. </w:t>
      </w:r>
      <w:r w:rsidR="00976B9A"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Зобов'язання Покупця по оплаті Товару вважаються виконаними з моменту надходження Продавцю коштів на його рахунок.</w:t>
      </w:r>
    </w:p>
    <w:p w14:paraId="61FFC045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3EB037EF" w14:textId="15AAD57C" w:rsidR="00976B9A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6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Розрахунки між Продавцем і Покупцем за Товар здійснюються способами, зазначеними на Вебсайті в розділі «Доставка та оплата».</w:t>
      </w:r>
    </w:p>
    <w:p w14:paraId="095EA751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0F457996" w14:textId="294DD74F" w:rsidR="00976B9A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7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При отриманні товару Покупець повинен у присутності представника служби доставки (перевізника) перевірити відповідність Товару якісним і кількісним характеристикам (найменування товару, кількість, комплектність, термін придатності).</w:t>
      </w:r>
    </w:p>
    <w:p w14:paraId="77563AF1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42202C62" w14:textId="6843CAA5" w:rsidR="00976B9A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8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Покупець або його представник під час приймання Товару підтверджує своїм підписом в товарному чеку або в замовленні або в транспортній накладній на доставку товарів, що не має претензій до кількості Товару, зовнішнім виглядом і комплектності Товару.</w:t>
      </w:r>
    </w:p>
    <w:p w14:paraId="675376C1" w14:textId="77777777" w:rsidR="00976B9A" w:rsidRPr="00777F2E" w:rsidRDefault="00976B9A" w:rsidP="00976B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40AF9BC3" w14:textId="2D51D08F" w:rsidR="00734D51" w:rsidRPr="00777F2E" w:rsidRDefault="00976B9A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9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. Право власності та ризик випадкової втрати або пошкодження Товару переходить до Покупця або його представника з моменту отримання Товару Покупцем.</w:t>
      </w:r>
    </w:p>
    <w:p w14:paraId="5BE5C666" w14:textId="77777777" w:rsidR="007D7E0D" w:rsidRPr="00777F2E" w:rsidRDefault="007D7E0D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26A24C03" w14:textId="7C9F945C" w:rsidR="007D7E0D" w:rsidRPr="00777F2E" w:rsidRDefault="007D7E0D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4.</w:t>
      </w:r>
      <w:r w:rsidR="00CE2BB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10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. </w:t>
      </w:r>
      <w:proofErr w:type="spellStart"/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Внести</w:t>
      </w:r>
      <w:proofErr w:type="spellEnd"/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зміни в замовлення Покупець може не пізніше, ніж за 3 години до часу доставки замовлення. </w:t>
      </w:r>
    </w:p>
    <w:p w14:paraId="3B91ABAC" w14:textId="77777777" w:rsidR="007D7E0D" w:rsidRPr="00777F2E" w:rsidRDefault="007D7E0D" w:rsidP="00976B9A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583D52BF" w14:textId="77777777" w:rsidR="0006513A" w:rsidRDefault="0006513A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</w:p>
    <w:p w14:paraId="5CFCB78B" w14:textId="77777777" w:rsidR="0006513A" w:rsidRDefault="0006513A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</w:p>
    <w:p w14:paraId="159F2F2F" w14:textId="77777777" w:rsidR="0006513A" w:rsidRDefault="0006513A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</w:p>
    <w:p w14:paraId="3330C097" w14:textId="661A2F8D" w:rsidR="00986902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lastRenderedPageBreak/>
        <w:t xml:space="preserve">5. </w:t>
      </w:r>
      <w:r w:rsidR="00922A63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   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ПОВЕРНЕННЯ ТОВАРУ</w:t>
      </w:r>
    </w:p>
    <w:p w14:paraId="70594089" w14:textId="77777777" w:rsidR="00986902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4A7B501A" w14:textId="010299F4" w:rsidR="00986902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5.1. Відповідно до Закону України «Про захист прав споживачів» та постанови К</w:t>
      </w:r>
      <w:r w:rsidR="00922A6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абінету Міністрів України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від 01 листопада 2024 р. № 1243  «Про затвердження переліку товарів, що не підлягають обміну (поверненню)» харчові продукти не підлягають поверненню.</w:t>
      </w:r>
    </w:p>
    <w:p w14:paraId="15495A90" w14:textId="77777777" w:rsidR="00986902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77BCE0E4" w14:textId="1753C312" w:rsidR="00986902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5.2. Покупець може відмовитися або повернути замовлення відразу в момент доставки при отриманні з причин невідповідності найменування товару, кількості, комплектності, терміну придатності товару, та в разі пошкодженої тари.</w:t>
      </w:r>
    </w:p>
    <w:p w14:paraId="240C76CD" w14:textId="77777777" w:rsidR="00986902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1B2911B0" w14:textId="5BD8D19F" w:rsidR="007D7E0D" w:rsidRPr="00777F2E" w:rsidRDefault="00986902" w:rsidP="00986902">
      <w:p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5.3. В разі виявлення обставин, зазначених в п. 5.2</w:t>
      </w:r>
      <w:r w:rsidR="00922A63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 xml:space="preserve"> </w:t>
      </w:r>
      <w:r w:rsidRPr="00777F2E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  <w:t>даного Договору Продавець безоплатно замінює товар на інший у відповідності до первинного замовлення Покупця.</w:t>
      </w:r>
    </w:p>
    <w:p w14:paraId="4B3A6F97" w14:textId="77777777" w:rsidR="00734D51" w:rsidRPr="00777F2E" w:rsidRDefault="00734D51" w:rsidP="007D68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uk-UA"/>
          <w14:ligatures w14:val="none"/>
        </w:rPr>
      </w:pPr>
    </w:p>
    <w:p w14:paraId="79A6299C" w14:textId="65ED0527" w:rsidR="007D68E7" w:rsidRPr="00777F2E" w:rsidRDefault="003B1396" w:rsidP="003B1396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5.4</w:t>
      </w:r>
      <w:r w:rsidR="007D68E7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У разі заміни або повернення товару Покупець повинен повернути попередній товар в тому ж вигляді, в якому він був йому доставлений.</w:t>
      </w:r>
    </w:p>
    <w:p w14:paraId="6D41CC99" w14:textId="77777777" w:rsidR="00150DCE" w:rsidRPr="00777F2E" w:rsidRDefault="00150DCE" w:rsidP="00150DC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39F2E7B" w14:textId="459CB0EB" w:rsidR="00150DCE" w:rsidRPr="00777F2E" w:rsidRDefault="00150DCE" w:rsidP="00150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6. </w:t>
      </w:r>
      <w:r w:rsidR="00F12AD9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   </w:t>
      </w: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КОНФІДЕНЦІЙНІСТЬ</w:t>
      </w:r>
    </w:p>
    <w:p w14:paraId="03B5A01A" w14:textId="77777777" w:rsidR="00150DCE" w:rsidRPr="00777F2E" w:rsidRDefault="00150DCE" w:rsidP="00150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CC6DF94" w14:textId="46BBBBD4" w:rsidR="00150DCE" w:rsidRPr="00777F2E" w:rsidRDefault="00150DCE" w:rsidP="00922A63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6.1. Продавець гарантує збереження таємниці інформації, що її Покупець вказує при реєстрації або при оформленні замовлення.</w:t>
      </w:r>
    </w:p>
    <w:p w14:paraId="647C01C3" w14:textId="3EE797C7" w:rsidR="00150DCE" w:rsidRPr="00777F2E" w:rsidRDefault="00150DCE" w:rsidP="00922A63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6.2. Продавець гарантує, що персональні дані не будуть використані в корисливих цілях, на сторонніх ресурсах або для поширення спаму.</w:t>
      </w:r>
    </w:p>
    <w:p w14:paraId="045C7D3F" w14:textId="16E1D453" w:rsidR="00150DCE" w:rsidRDefault="00150DCE" w:rsidP="00922A63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6.3. При оформленні замовлення Покупець дає згоду на обробку своїх персональних даних, що зберігаються в базі Продавця виключно для ідентифікації Покупця при повторних замовленнях і для коректного їх виконання. При відмові Покупцем Продавець не зможе відповідним чином провести замовлення.</w:t>
      </w:r>
    </w:p>
    <w:p w14:paraId="709B3B1B" w14:textId="77777777" w:rsidR="0006513A" w:rsidRPr="00777F2E" w:rsidRDefault="0006513A" w:rsidP="00922A63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D550DD8" w14:textId="77D06904" w:rsidR="00150DCE" w:rsidRPr="00777F2E" w:rsidRDefault="00150DCE" w:rsidP="00150DCE">
      <w:pPr>
        <w:pStyle w:val="a7"/>
        <w:numPr>
          <w:ilvl w:val="0"/>
          <w:numId w:val="13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ВІДПОВІДАЛЬНІСТЬ</w:t>
      </w:r>
    </w:p>
    <w:p w14:paraId="51B55FF2" w14:textId="77777777" w:rsidR="00150DCE" w:rsidRPr="00777F2E" w:rsidRDefault="00150DCE" w:rsidP="00150DCE">
      <w:pPr>
        <w:pStyle w:val="a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3010324" w14:textId="6A74DAD4" w:rsidR="00150DCE" w:rsidRPr="00777F2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7.1. Продавець несе всі ризики, пов’язані з втратою або пошкодженням товару до моменту його передачі Покупцеві.</w:t>
      </w:r>
    </w:p>
    <w:p w14:paraId="68E25697" w14:textId="1B9C26D1" w:rsidR="00150DCE" w:rsidRPr="00777F2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7.2. Одержувач або той, хто прийняв товар в момент відсутності Одержувача, несе всі ризики, пов’язані з втратою або пошкодженням товару з моменту його приймання.</w:t>
      </w:r>
    </w:p>
    <w:p w14:paraId="4E20C8E1" w14:textId="56627B58" w:rsidR="00150DCE" w:rsidRPr="00777F2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7.3. Продавець вправі передавати свої права та обов’язки щодо виконання замовлень третім особам, не звільняючись від відповідальності.</w:t>
      </w:r>
    </w:p>
    <w:p w14:paraId="5AC73A66" w14:textId="44753640" w:rsidR="00150DCE" w:rsidRPr="00777F2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7.4. Продавець не несе відповідальність за неналежне використання або зберігання товарів Покупцем, що були замовлені на Вебсайті.</w:t>
      </w:r>
    </w:p>
    <w:p w14:paraId="28185304" w14:textId="5A641135" w:rsidR="00150DCE" w:rsidRPr="00777F2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7.5. Відповідальність Сторін в інших випадках визначається відповідно до законодавства України.</w:t>
      </w:r>
    </w:p>
    <w:p w14:paraId="483592E0" w14:textId="0E377B8A" w:rsidR="00150DC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7.6. Сторони погоджуються, що будь-які спірні ситуації, вирішення яких не вдалося досягти шляхом переговорів, вирішуються відповідно до чинного законодавства</w:t>
      </w:r>
      <w:r w:rsidR="0021038E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18B1303" w14:textId="77777777" w:rsidR="0006513A" w:rsidRPr="00777F2E" w:rsidRDefault="0006513A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bookmarkStart w:id="0" w:name="_GoBack"/>
      <w:bookmarkEnd w:id="0"/>
    </w:p>
    <w:p w14:paraId="221AC1B7" w14:textId="43972B55" w:rsidR="007D68E7" w:rsidRPr="00777F2E" w:rsidRDefault="00F12AD9" w:rsidP="00150DCE">
      <w:pPr>
        <w:pStyle w:val="a7"/>
        <w:numPr>
          <w:ilvl w:val="0"/>
          <w:numId w:val="13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 xml:space="preserve">  </w:t>
      </w:r>
      <w:r w:rsidR="007D68E7" w:rsidRPr="00777F2E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uk-UA"/>
          <w14:ligatures w14:val="none"/>
        </w:rPr>
        <w:t>ТЕРМІН ДІЇ ДОГОВОРУ. ПОРЯДОК ВНЕСЕННЯ ЗМІН</w:t>
      </w:r>
    </w:p>
    <w:p w14:paraId="399432DA" w14:textId="77777777" w:rsidR="00150DCE" w:rsidRPr="00777F2E" w:rsidRDefault="00150DCE" w:rsidP="00150DCE">
      <w:pPr>
        <w:pStyle w:val="a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7864FAF" w14:textId="77777777" w:rsidR="007D68E7" w:rsidRPr="00777F2E" w:rsidRDefault="007D68E7" w:rsidP="007D68E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8.1. Акцепт Оферти Покупцем є підтвердженням укладення Договору за умовами Оферти.</w:t>
      </w:r>
    </w:p>
    <w:p w14:paraId="76ABF457" w14:textId="77777777" w:rsidR="007D68E7" w:rsidRPr="00777F2E" w:rsidRDefault="007D68E7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8.2. Договір набирає чинності з моменту оплати замовлення Покупцем і є чинним до моменту виконання Продавцем зобов’язань за цим Договором.</w:t>
      </w:r>
    </w:p>
    <w:p w14:paraId="3DC9B2E7" w14:textId="6FF68767" w:rsidR="007D68E7" w:rsidRPr="00777F2E" w:rsidRDefault="007D68E7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 xml:space="preserve">8.3. Продавець має право вносити зміни в текст цього Договору на свій розсуд у будь-який момент і без попереднього повідомлення Покупця. Актуальна (чинна) редакція Договору завжди доступна на </w:t>
      </w:r>
      <w:r w:rsidR="00150DCE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Веб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сайті.</w:t>
      </w:r>
    </w:p>
    <w:p w14:paraId="7DE12726" w14:textId="77777777" w:rsidR="007D68E7" w:rsidRPr="00777F2E" w:rsidRDefault="007D68E7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8.4. Покупець погоджується і визнає, що внесення змін до Оферти тягне за собою внесення цих змін в укладений вже чинний Договір між Покупцем і Продавцем; зміни в Договорі набирають чинності з такими змінами в Оферті.</w:t>
      </w:r>
    </w:p>
    <w:p w14:paraId="3CAC18FD" w14:textId="040B1E7B" w:rsidR="00150DCE" w:rsidRPr="00777F2E" w:rsidRDefault="00150DCE" w:rsidP="00150DCE">
      <w:pPr>
        <w:spacing w:after="15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8.5. Цей </w:t>
      </w:r>
      <w:r w:rsidR="00D41ECF"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Договір </w:t>
      </w: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укладено на території України і діє відповідно до чинного законодавства України</w:t>
      </w:r>
      <w:r w:rsidR="00D41EC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станом </w:t>
      </w:r>
      <w:r w:rsidR="00042FAE" w:rsidRPr="00042FAE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>01</w:t>
      </w:r>
      <w:r w:rsidR="00D41EC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травня 2026 року.</w:t>
      </w:r>
    </w:p>
    <w:p w14:paraId="5BEF0717" w14:textId="77777777" w:rsidR="00150DCE" w:rsidRDefault="007D68E7" w:rsidP="00150DCE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77F2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 </w:t>
      </w:r>
    </w:p>
    <w:p w14:paraId="022D39C0" w14:textId="77777777" w:rsidR="00F12AD9" w:rsidRDefault="00F12AD9" w:rsidP="00150DCE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sectPr w:rsidR="00F12AD9" w:rsidSect="00DC4482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816"/>
    <w:multiLevelType w:val="multilevel"/>
    <w:tmpl w:val="8E2826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D66C5"/>
    <w:multiLevelType w:val="multilevel"/>
    <w:tmpl w:val="9B2C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E6984"/>
    <w:multiLevelType w:val="multilevel"/>
    <w:tmpl w:val="7EA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02BFD"/>
    <w:multiLevelType w:val="multilevel"/>
    <w:tmpl w:val="68EA3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471D3"/>
    <w:multiLevelType w:val="multilevel"/>
    <w:tmpl w:val="152EE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05820"/>
    <w:multiLevelType w:val="hybridMultilevel"/>
    <w:tmpl w:val="B6429DFC"/>
    <w:lvl w:ilvl="0" w:tplc="AAD2CB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11B41"/>
    <w:multiLevelType w:val="multilevel"/>
    <w:tmpl w:val="A5EC0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250B7"/>
    <w:multiLevelType w:val="multilevel"/>
    <w:tmpl w:val="6674D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53DB1"/>
    <w:multiLevelType w:val="multilevel"/>
    <w:tmpl w:val="D02CD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E78E3"/>
    <w:multiLevelType w:val="multilevel"/>
    <w:tmpl w:val="BE068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DB3289"/>
    <w:multiLevelType w:val="multilevel"/>
    <w:tmpl w:val="DB2A7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32414"/>
    <w:multiLevelType w:val="multilevel"/>
    <w:tmpl w:val="9DAC66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4522FB"/>
    <w:multiLevelType w:val="multilevel"/>
    <w:tmpl w:val="799A90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E7"/>
    <w:rsid w:val="00042FAE"/>
    <w:rsid w:val="0006513A"/>
    <w:rsid w:val="00150DCE"/>
    <w:rsid w:val="00190B83"/>
    <w:rsid w:val="001A4CA8"/>
    <w:rsid w:val="001D57D6"/>
    <w:rsid w:val="0021038E"/>
    <w:rsid w:val="00213528"/>
    <w:rsid w:val="00234FB5"/>
    <w:rsid w:val="002779A7"/>
    <w:rsid w:val="00343070"/>
    <w:rsid w:val="003B1396"/>
    <w:rsid w:val="003F6B1A"/>
    <w:rsid w:val="004A0330"/>
    <w:rsid w:val="005413F5"/>
    <w:rsid w:val="00734D51"/>
    <w:rsid w:val="007376DE"/>
    <w:rsid w:val="00777F2E"/>
    <w:rsid w:val="007A78AD"/>
    <w:rsid w:val="007B2542"/>
    <w:rsid w:val="007D68E7"/>
    <w:rsid w:val="007D7E0D"/>
    <w:rsid w:val="00853E4F"/>
    <w:rsid w:val="008C5D8C"/>
    <w:rsid w:val="00922A63"/>
    <w:rsid w:val="00963C2A"/>
    <w:rsid w:val="00976B9A"/>
    <w:rsid w:val="00986902"/>
    <w:rsid w:val="009A2E73"/>
    <w:rsid w:val="00A27EC9"/>
    <w:rsid w:val="00A93D2B"/>
    <w:rsid w:val="00B4233A"/>
    <w:rsid w:val="00C60596"/>
    <w:rsid w:val="00CA70C6"/>
    <w:rsid w:val="00CD2C34"/>
    <w:rsid w:val="00CE2BB3"/>
    <w:rsid w:val="00D41ECF"/>
    <w:rsid w:val="00D47880"/>
    <w:rsid w:val="00D96456"/>
    <w:rsid w:val="00DC4482"/>
    <w:rsid w:val="00E106C1"/>
    <w:rsid w:val="00E177AA"/>
    <w:rsid w:val="00E34DA6"/>
    <w:rsid w:val="00E45A05"/>
    <w:rsid w:val="00E75490"/>
    <w:rsid w:val="00F12883"/>
    <w:rsid w:val="00F12AD9"/>
    <w:rsid w:val="00F36E24"/>
    <w:rsid w:val="00F828A2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1EA3"/>
  <w15:chartTrackingRefBased/>
  <w15:docId w15:val="{B8AC550D-3D03-40D1-BC05-F1C1734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8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8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8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8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8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8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68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70C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er@avalon-shop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Калита</dc:creator>
  <cp:keywords/>
  <dc:description/>
  <cp:lastModifiedBy>Admin</cp:lastModifiedBy>
  <cp:revision>5</cp:revision>
  <dcterms:created xsi:type="dcterms:W3CDTF">2026-05-06T10:04:00Z</dcterms:created>
  <dcterms:modified xsi:type="dcterms:W3CDTF">2026-05-07T06:48:00Z</dcterms:modified>
</cp:coreProperties>
</file>